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 xml:space="preserve">Утвержден: </w:t>
      </w:r>
    </w:p>
    <w:p>
      <w:pPr>
        <w:pStyle w:val="Normal"/>
        <w:spacing w:before="0"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 xml:space="preserve">На собрании ППО </w:t>
      </w:r>
    </w:p>
    <w:p>
      <w:pPr>
        <w:pStyle w:val="Normal"/>
        <w:spacing w:before="0"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>«1</w:t>
      </w:r>
      <w:r>
        <w:rPr>
          <w:rFonts w:eastAsia="Times New Roman" w:cs="Times New Roman" w:ascii="Times New Roman" w:hAnsi="Times New Roman"/>
          <w:sz w:val="24"/>
        </w:rPr>
        <w:t>2</w:t>
      </w:r>
      <w:r>
        <w:rPr>
          <w:rFonts w:eastAsia="Times New Roman" w:cs="Times New Roman" w:ascii="Times New Roman" w:hAnsi="Times New Roman"/>
          <w:sz w:val="24"/>
        </w:rPr>
        <w:t>» января 202</w:t>
      </w:r>
      <w:r>
        <w:rPr>
          <w:rFonts w:eastAsia="Times New Roman" w:cs="Times New Roman" w:ascii="Times New Roman" w:hAnsi="Times New Roman"/>
          <w:sz w:val="24"/>
        </w:rPr>
        <w:t>6</w:t>
      </w:r>
      <w:r>
        <w:rPr>
          <w:rFonts w:eastAsia="Times New Roman" w:cs="Times New Roman" w:ascii="Times New Roman" w:hAnsi="Times New Roman"/>
          <w:sz w:val="24"/>
        </w:rPr>
        <w:t>г. Протокол № 1</w:t>
      </w:r>
    </w:p>
    <w:p>
      <w:pPr>
        <w:pStyle w:val="Normal"/>
        <w:spacing w:before="0" w:after="114"/>
        <w:ind w:left="61" w:hanging="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sz w:val="24"/>
        </w:rPr>
        <w:t xml:space="preserve"> </w:t>
      </w:r>
    </w:p>
    <w:p>
      <w:pPr>
        <w:pStyle w:val="Normal"/>
        <w:spacing w:before="0" w:after="42"/>
        <w:ind w:left="10" w:right="2" w:hanging="1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sz w:val="28"/>
        </w:rPr>
        <w:t xml:space="preserve">План работы Первичной Профсоюзной организации </w:t>
      </w:r>
    </w:p>
    <w:p>
      <w:pPr>
        <w:pStyle w:val="Normal"/>
        <w:spacing w:before="0" w:after="14"/>
        <w:ind w:left="10" w:right="3" w:hanging="10"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</w:rPr>
        <w:t>МБОУ «СОШ № 5 г. Азнакаево» РТ</w:t>
      </w:r>
      <w:r>
        <w:rPr>
          <w:rFonts w:eastAsia="Times New Roman" w:cs="Times New Roman" w:ascii="Times New Roman" w:hAnsi="Times New Roman"/>
          <w:b/>
          <w:color w:val="FF0000"/>
          <w:sz w:val="28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</w:rPr>
        <w:t>на 202</w:t>
      </w:r>
      <w:r>
        <w:rPr>
          <w:rFonts w:eastAsia="Times New Roman" w:cs="Times New Roman" w:ascii="Times New Roman" w:hAnsi="Times New Roman"/>
          <w:b/>
          <w:sz w:val="28"/>
        </w:rPr>
        <w:t>6</w:t>
      </w:r>
      <w:r>
        <w:rPr>
          <w:rFonts w:eastAsia="Times New Roman" w:cs="Times New Roman" w:ascii="Times New Roman" w:hAnsi="Times New Roman"/>
          <w:b/>
          <w:sz w:val="28"/>
        </w:rPr>
        <w:t xml:space="preserve"> год</w:t>
      </w:r>
      <w:r>
        <w:rPr>
          <w:rFonts w:eastAsia="Times New Roman" w:cs="Times New Roman" w:ascii="Times New Roman" w:hAnsi="Times New Roman"/>
          <w:b/>
          <w:sz w:val="24"/>
        </w:rPr>
        <w:t xml:space="preserve">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</w:p>
    <w:tbl>
      <w:tblPr>
        <w:tblStyle w:val="a3"/>
        <w:tblW w:w="14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0"/>
        <w:gridCol w:w="8716"/>
        <w:gridCol w:w="2180"/>
        <w:gridCol w:w="3181"/>
      </w:tblGrid>
      <w:tr>
        <w:trPr>
          <w:trHeight w:val="646" w:hRule="atLeast"/>
        </w:trPr>
        <w:tc>
          <w:tcPr>
            <w:tcW w:w="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57"/>
              <w:ind w:left="108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 xml:space="preserve">№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 xml:space="preserve">п/п </w:t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779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 xml:space="preserve">Мероприятия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6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 xml:space="preserve">Сроки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66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 xml:space="preserve">Ответственный </w:t>
            </w:r>
          </w:p>
        </w:tc>
      </w:tr>
      <w:tr>
        <w:trPr>
          <w:trHeight w:val="380" w:hRule="atLeast"/>
        </w:trPr>
        <w:tc>
          <w:tcPr>
            <w:tcW w:w="1477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8"/>
                <w:szCs w:val="22"/>
                <w:lang w:val="ru-RU" w:eastAsia="ru-RU" w:bidi="ar-SA"/>
              </w:rPr>
              <w:t>Профсоюзные собрания</w:t>
            </w:r>
          </w:p>
        </w:tc>
      </w:tr>
      <w:tr>
        <w:trPr>
          <w:trHeight w:val="303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Утверждение плана работы ППО на 202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календарный год.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</w:tc>
      </w:tr>
      <w:tr>
        <w:trPr>
          <w:trHeight w:val="59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6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Январь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12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профком. </w:t>
            </w:r>
          </w:p>
        </w:tc>
      </w:tr>
      <w:tr>
        <w:trPr>
          <w:trHeight w:val="643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63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Проведение отчетного собрания.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63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59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Февраль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6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Администрация, председатель ППО</w:t>
            </w:r>
          </w:p>
        </w:tc>
      </w:tr>
      <w:tr>
        <w:trPr>
          <w:trHeight w:val="1280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65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Апрель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Уполномоченный по ОТ, Комиссия по охране труда,  председатель ППО. </w:t>
            </w:r>
          </w:p>
        </w:tc>
      </w:tr>
      <w:tr>
        <w:trPr>
          <w:trHeight w:val="769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65" w:hanging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4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Сентябрь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Администрация, председатель ППО</w:t>
            </w:r>
          </w:p>
        </w:tc>
      </w:tr>
      <w:tr>
        <w:trPr>
          <w:trHeight w:val="646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201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Ноябрь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 </w:t>
            </w:r>
          </w:p>
        </w:tc>
      </w:tr>
      <w:tr>
        <w:trPr>
          <w:trHeight w:val="646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Отчет о работе ППО за 202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календарный год.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Декабрь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 </w:t>
            </w:r>
          </w:p>
        </w:tc>
      </w:tr>
      <w:tr>
        <w:trPr>
          <w:trHeight w:val="380" w:hRule="atLeast"/>
        </w:trPr>
        <w:tc>
          <w:tcPr>
            <w:tcW w:w="1477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8"/>
                <w:szCs w:val="22"/>
                <w:lang w:val="ru-RU" w:eastAsia="ru-RU" w:bidi="ar-SA"/>
              </w:rPr>
              <w:t>Заседания профкома</w:t>
            </w:r>
          </w:p>
        </w:tc>
      </w:tr>
      <w:tr>
        <w:trPr>
          <w:trHeight w:val="325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3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</w:tc>
      </w:tr>
      <w:tr>
        <w:trPr>
          <w:trHeight w:val="325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6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Прием новых членов Профсоюза.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Приветствие молодых специалистов.</w:t>
            </w:r>
          </w:p>
          <w:p>
            <w:pPr>
              <w:pStyle w:val="Normal"/>
              <w:widowControl w:val="false"/>
              <w:suppressAutoHyphens w:val="true"/>
              <w:spacing w:lineRule="auto" w:line="290" w:before="0" w:after="0"/>
              <w:ind w:right="6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6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Сентябрь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5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1921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9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Проведение торжественного мероприятия, посвященного Дню учителя, Дню пожилого человека.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9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Отметить юбиляров, награжденных грамотами, опытных педагогов. </w:t>
            </w:r>
          </w:p>
          <w:p>
            <w:pPr>
              <w:pStyle w:val="Normal"/>
              <w:widowControl w:val="false"/>
              <w:suppressAutoHyphens w:val="true"/>
              <w:spacing w:lineRule="auto" w:line="312" w:before="0" w:after="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7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Октябрь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159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Выписать газету «Профсоюзная среда», «Новое слово» на 1 полугодие.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63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Подготовка к новогодним мероприятиям для членов Профсоюза.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66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Заседание по вопросу новогодних подарков членам Профсоюза.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66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Декабрь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6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646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4" w:right="1811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Согласование инструкций по технике безопасности. Составление списка юбиляров в 2025 году.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4" w:right="1811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4" w:right="1811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60"/>
              <w:ind w:left="10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7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Январь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643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center" w:pos="266" w:leader="none"/>
              </w:tabs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 подготовке празднования Дня Защитника Отечества и Международного женского дня.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3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Февраль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1599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7" w:before="0" w:after="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Принятие участия в предварительной тарификации педагогических работников на 202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-202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7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учебный год. </w:t>
            </w:r>
          </w:p>
          <w:p>
            <w:pPr>
              <w:pStyle w:val="Normal"/>
              <w:widowControl w:val="false"/>
              <w:suppressAutoHyphens w:val="true"/>
              <w:spacing w:lineRule="auto" w:line="307" w:before="0" w:after="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Оформление заявки на санаторно-курортное лечение членов профсоюза и их семьи.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9"/>
              <w:ind w:left="10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59"/>
              <w:ind w:left="10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Март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159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07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Информировать сотрудников о предоставлении путёвок в лагеря и санатории для детей. </w:t>
            </w:r>
          </w:p>
          <w:p>
            <w:pPr>
              <w:pStyle w:val="Normal"/>
              <w:widowControl w:val="false"/>
              <w:suppressAutoHyphens w:val="true"/>
              <w:spacing w:lineRule="auto" w:line="312" w:before="0" w:after="3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Выписать Профсоюзные газеты на второе полугодие.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Май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1596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90" w:before="0" w:after="0"/>
              <w:ind w:right="61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Июнь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70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Ежемесячно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Председатель ППО</w:t>
            </w:r>
          </w:p>
        </w:tc>
      </w:tr>
      <w:tr>
        <w:trPr>
          <w:trHeight w:val="707" w:hRule="atLeast"/>
        </w:trPr>
        <w:tc>
          <w:tcPr>
            <w:tcW w:w="1477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8"/>
                <w:szCs w:val="22"/>
                <w:lang w:val="ru-RU" w:eastAsia="ru-RU" w:bidi="ar-SA"/>
              </w:rPr>
              <w:t>Профсоюзный контроль</w:t>
            </w:r>
          </w:p>
        </w:tc>
      </w:tr>
      <w:tr>
        <w:trPr>
          <w:trHeight w:val="70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Сентябрь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Председатель ППО, профком</w:t>
            </w:r>
          </w:p>
        </w:tc>
      </w:tr>
      <w:tr>
        <w:trPr>
          <w:trHeight w:val="70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Общественный контроль за соблюдением  охраны труда и техники безопасности в организации, медицинским осмотром работников.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Участие в приемке учреждения к новому учебному году - проверить техническое состояние здания, кабинетов, учебных мастерских, оборудования на соответствие нормам и правилам охраны тру</w:t>
              <w:softHyphen/>
              <w:t>да.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Апрель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Август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Уполномоченный по ОТ</w:t>
            </w:r>
          </w:p>
        </w:tc>
      </w:tr>
      <w:tr>
        <w:trPr>
          <w:trHeight w:val="707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Изучение выполнения норм коллективного договора, предоставления социальных гарантий, заработной платы, выплат и надбавок, уплаты профсоюзных взносов.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45" w:hanging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Май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right="54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Председатель ППО, профком</w:t>
            </w:r>
          </w:p>
        </w:tc>
      </w:tr>
      <w:tr>
        <w:trPr>
          <w:trHeight w:val="382" w:hRule="atLeast"/>
        </w:trPr>
        <w:tc>
          <w:tcPr>
            <w:tcW w:w="1477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0" w:hanging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8"/>
                <w:szCs w:val="22"/>
                <w:lang w:val="ru-RU" w:eastAsia="ru-RU" w:bidi="ar-SA"/>
              </w:rPr>
              <w:t>Информационная работа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5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44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55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Сентябрь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4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562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В течение года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4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564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В течение года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4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ППО, профком </w:t>
            </w:r>
          </w:p>
        </w:tc>
      </w:tr>
      <w:tr>
        <w:trPr>
          <w:trHeight w:val="562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Систематически 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51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Профком, председатель ППО </w:t>
            </w:r>
          </w:p>
        </w:tc>
      </w:tr>
      <w:tr>
        <w:trPr>
          <w:trHeight w:val="562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" w:hanging="0"/>
              <w:jc w:val="lef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Систематически 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51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Профком, председатель ППО </w:t>
            </w:r>
          </w:p>
        </w:tc>
      </w:tr>
      <w:tr>
        <w:trPr>
          <w:trHeight w:val="643" w:hRule="atLeast"/>
        </w:trPr>
        <w:tc>
          <w:tcPr>
            <w:tcW w:w="70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7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Своевременное </w:t>
              <w:tab/>
              <w:t xml:space="preserve">оформление </w:t>
              <w:tab/>
              <w:t xml:space="preserve">документации </w:t>
              <w:tab/>
              <w:t xml:space="preserve">(протоколов </w:t>
              <w:tab/>
              <w:t xml:space="preserve">заседаний </w:t>
              <w:tab/>
              <w:t xml:space="preserve">профкома, Профсоюзных собраний) 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По мере необходимости </w:t>
            </w:r>
          </w:p>
        </w:tc>
        <w:tc>
          <w:tcPr>
            <w:tcW w:w="31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Председатель ППО  </w:t>
            </w:r>
          </w:p>
        </w:tc>
      </w:tr>
      <w:tr>
        <w:trPr>
          <w:trHeight w:val="382" w:hRule="atLeast"/>
        </w:trPr>
        <w:tc>
          <w:tcPr>
            <w:tcW w:w="14777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56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8"/>
                <w:szCs w:val="22"/>
                <w:lang w:val="ru-RU" w:eastAsia="ru-RU" w:bidi="ar-SA"/>
              </w:rPr>
              <w:t>Культурно - массовые мероприятия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</w:p>
        </w:tc>
      </w:tr>
      <w:tr>
        <w:trPr>
          <w:trHeight w:val="2578" w:hRule="atLeast"/>
        </w:trPr>
        <w:tc>
          <w:tcPr>
            <w:tcW w:w="14777" w:type="dxa"/>
            <w:gridSpan w:val="4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25"/>
              <w:ind w:left="360" w:right="373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Работа с письмами, заявлениями и жалобами в профком.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1" w:before="0" w:after="0"/>
              <w:ind w:left="360" w:right="373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Проведение очередных праздничных мероприятий, посвящённых: </w:t>
            </w:r>
          </w:p>
          <w:p>
            <w:pPr>
              <w:pStyle w:val="Normal"/>
              <w:widowControl w:val="false"/>
              <w:suppressAutoHyphens w:val="true"/>
              <w:spacing w:lineRule="auto" w:line="271" w:before="0" w:after="0"/>
              <w:ind w:left="360" w:right="373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-1 сентября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7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Дню учителя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4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Новому году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1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23 февраля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26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8 марта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26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День пожилого человека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26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День инвалидов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26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День Победы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26"/>
              <w:ind w:left="559" w:hanging="199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Окончание учебного года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26"/>
              <w:ind w:left="559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66"/>
              <w:ind w:left="708" w:hanging="348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Организация поздравлений учителей и ветеранов – юбиляров, памятными датами, событиями.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08" w:hanging="348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Способствовать проведению смотров-конкурсов, соревнований, дней здоровья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tt-RU" w:eastAsia="ru-RU" w:bidi="ar-SA"/>
              </w:rPr>
              <w:t>, выездов, экскурсий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 xml:space="preserve">.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08" w:hanging="348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tt-RU" w:eastAsia="ru-RU" w:bidi="ar-SA"/>
              </w:rPr>
              <w:t>Во взаимодействии с администрацией о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рганизовать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</w:rPr>
        <w:t xml:space="preserve"> </w:t>
      </w:r>
    </w:p>
    <w:sectPr>
      <w:type w:val="nextPage"/>
      <w:pgSz w:orient="landscape" w:w="16838" w:h="11906"/>
      <w:pgMar w:left="708" w:right="851" w:gutter="0" w:header="0" w:top="617" w:footer="0" w:bottom="98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360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6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8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2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4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8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55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0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6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8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2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4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88" w:hanging="0"/>
      </w:pPr>
      <w:rPr>
        <w:rFonts w:ascii="Wingdings" w:hAnsi="Wingdings" w:cs="Wingdings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7a086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LibreOffice/7.3.6.2$Linux_X86_64 LibreOffice_project/30$Build-2</Application>
  <AppVersion>15.0000</AppVersion>
  <Pages>4</Pages>
  <Words>704</Words>
  <Characters>4998</Characters>
  <CharactersWithSpaces>5657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2025-02-18T05:17:00Z</dcterms:created>
  <dc:creator>Admin</dc:creator>
  <dc:description/>
  <dc:language>ru-RU</dc:language>
  <cp:lastModifiedBy/>
  <cp:lastPrinted>2025-04-11T09:29:16Z</cp:lastPrinted>
  <dcterms:modified xsi:type="dcterms:W3CDTF">2026-03-28T10:07:57Z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